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E3" w:rsidRPr="00D264C0" w:rsidRDefault="00231CE3" w:rsidP="00231CE3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:rsidR="00231CE3" w:rsidRPr="00D264C0" w:rsidRDefault="00231CE3" w:rsidP="00231CE3">
      <w:pPr>
        <w:rPr>
          <w:b/>
        </w:rPr>
      </w:pPr>
      <w:r w:rsidRPr="00D264C0">
        <w:rPr>
          <w:b/>
        </w:rPr>
        <w:t xml:space="preserve">POPIS UDŽBENIKA ZA 2. </w:t>
      </w:r>
      <w:r w:rsidR="00B32F3E" w:rsidRPr="00D264C0">
        <w:rPr>
          <w:b/>
        </w:rPr>
        <w:t>RAZRED</w:t>
      </w:r>
      <w:r w:rsidR="00D2003C">
        <w:rPr>
          <w:b/>
        </w:rPr>
        <w:t xml:space="preserve"> CNC OPERATERA</w:t>
      </w:r>
      <w:r w:rsidR="00BC79F3">
        <w:rPr>
          <w:b/>
        </w:rPr>
        <w:t>, školska godina 201</w:t>
      </w:r>
      <w:r w:rsidR="00CA2AF6">
        <w:rPr>
          <w:b/>
        </w:rPr>
        <w:t>9</w:t>
      </w:r>
      <w:r w:rsidR="00BC79F3">
        <w:rPr>
          <w:b/>
        </w:rPr>
        <w:t>./20</w:t>
      </w:r>
      <w:r w:rsidR="00CA2AF6">
        <w:rPr>
          <w:b/>
        </w:rPr>
        <w:t>20</w:t>
      </w:r>
      <w:r w:rsidRPr="00D264C0">
        <w:rPr>
          <w:b/>
        </w:rPr>
        <w:t>.</w:t>
      </w:r>
    </w:p>
    <w:p w:rsidR="006D6388" w:rsidRPr="00D264C0" w:rsidRDefault="006D6388" w:rsidP="00231CE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8"/>
        <w:gridCol w:w="2865"/>
        <w:gridCol w:w="1599"/>
        <w:gridCol w:w="829"/>
        <w:gridCol w:w="1417"/>
        <w:gridCol w:w="690"/>
        <w:gridCol w:w="882"/>
      </w:tblGrid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6D6388" w:rsidRPr="00D264C0" w:rsidTr="002C7F5F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David Riley, Rod Fricker, Dominika Chandler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Jane Comyns Carr, Jennifer Parsons, Peter Moran, Lindsay White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POLITIKA I GOSPODARSTVO : udžbenik za strukovne škole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Ana Knežević-Hesky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ETIKA 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Bruno Ćurko, Dunja Marušić Brezetić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ODVAŽNI SVJEDOCI : udžbenik </w:t>
            </w:r>
            <w:r w:rsidR="00FE166B" w:rsidRPr="00D264C0">
              <w:rPr>
                <w:rFonts w:asciiTheme="minorHAnsi" w:eastAsiaTheme="minorHAnsi" w:hAnsiTheme="minorHAnsi" w:cstheme="minorBidi"/>
              </w:rPr>
              <w:t xml:space="preserve">katoličkoga </w:t>
            </w:r>
            <w:r w:rsidRPr="00D264C0">
              <w:rPr>
                <w:rFonts w:asciiTheme="minorHAnsi" w:eastAsiaTheme="minorHAnsi" w:hAnsiTheme="minorHAnsi" w:cstheme="minorBidi"/>
              </w:rPr>
              <w:t>vjeronauka za 2. razred srednje škole</w:t>
            </w:r>
            <w:r w:rsidR="00FE166B" w:rsidRPr="00D264C0">
              <w:rPr>
                <w:rFonts w:asciiTheme="minorHAnsi" w:eastAsiaTheme="minorHAnsi" w:hAnsiTheme="minorHAnsi" w:cstheme="minorBidi"/>
              </w:rPr>
              <w:t xml:space="preserve"> (izmijenjeno i dopunjeno izdanje)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0D55A2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 xml:space="preserve">Viktorija Gadža, Nikola Milanović, </w:t>
            </w:r>
            <w:r w:rsidR="000D55A2" w:rsidRPr="00D264C0">
              <w:rPr>
                <w:rFonts w:asciiTheme="minorHAnsi" w:eastAsiaTheme="minorHAnsi" w:hAnsiTheme="minorHAnsi" w:cstheme="minorBidi"/>
              </w:rPr>
              <w:t>M. Vučica</w:t>
            </w:r>
            <w:r w:rsidRPr="00D264C0">
              <w:rPr>
                <w:rFonts w:asciiTheme="minorHAnsi" w:eastAsiaTheme="minorHAnsi" w:hAnsiTheme="minorHAnsi" w:cstheme="minorBidi"/>
              </w:rPr>
              <w:t>, Dušan Vuletić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ČITANKA 2 : udžbenik za 2. razred trogodišnjih strukovnih škola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Snježana Zrinjan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BB0660" w:rsidRDefault="006D6388" w:rsidP="006D638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B0660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HRVATSKI JEZIK 2 : udžbenik hrvatskoga jezika za drugi razred trogodišnjih strukovnih škola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Mirjana Bogdanović, Vedrana Močnik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64145F" w:rsidRDefault="006D6388" w:rsidP="008F0B3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64145F">
              <w:rPr>
                <w:rFonts w:asciiTheme="minorHAnsi" w:eastAsiaTheme="minorHAnsi" w:hAnsiTheme="minorHAnsi" w:cstheme="minorBidi"/>
                <w:b/>
                <w:bCs/>
              </w:rPr>
              <w:t xml:space="preserve">MATEMATIKA </w:t>
            </w:r>
            <w:r w:rsidR="00D42895" w:rsidRPr="0064145F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</w:p>
        </w:tc>
      </w:tr>
      <w:tr w:rsidR="006D6388" w:rsidRPr="00D264C0" w:rsidTr="00CF294D">
        <w:trPr>
          <w:trHeight w:val="300"/>
        </w:trPr>
        <w:tc>
          <w:tcPr>
            <w:tcW w:w="5348" w:type="dxa"/>
            <w:noWrap/>
          </w:tcPr>
          <w:p w:rsidR="006D6388" w:rsidRDefault="000A0F7E" w:rsidP="006D63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2 : udžbenik i zbirka zadataka za 2. razred trogodišnjih strukovnih škola</w:t>
            </w:r>
          </w:p>
          <w:p w:rsidR="00CF294D" w:rsidRPr="00D264C0" w:rsidRDefault="00CF294D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5" w:type="dxa"/>
            <w:noWrap/>
          </w:tcPr>
          <w:p w:rsidR="006D6388" w:rsidRPr="00D264C0" w:rsidRDefault="000A0F7E" w:rsidP="006D63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599" w:type="dxa"/>
            <w:noWrap/>
          </w:tcPr>
          <w:p w:rsidR="006D6388" w:rsidRPr="00D264C0" w:rsidRDefault="000A0F7E" w:rsidP="006D63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829" w:type="dxa"/>
            <w:noWrap/>
          </w:tcPr>
          <w:p w:rsidR="006D6388" w:rsidRPr="00D264C0" w:rsidRDefault="000A0F7E" w:rsidP="006D63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417" w:type="dxa"/>
            <w:noWrap/>
          </w:tcPr>
          <w:p w:rsidR="006D6388" w:rsidRPr="00D264C0" w:rsidRDefault="000A0F7E" w:rsidP="006D63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noWrap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6D6388" w:rsidRPr="00D264C0" w:rsidRDefault="000A0F7E" w:rsidP="006D638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D6388" w:rsidRPr="00D264C0" w:rsidTr="00163F04">
        <w:trPr>
          <w:trHeight w:val="315"/>
        </w:trPr>
        <w:tc>
          <w:tcPr>
            <w:tcW w:w="13630" w:type="dxa"/>
            <w:gridSpan w:val="7"/>
            <w:noWrap/>
            <w:hideMark/>
          </w:tcPr>
          <w:p w:rsidR="006D6388" w:rsidRPr="004974B5" w:rsidRDefault="00163F04" w:rsidP="00254DEC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4974B5">
              <w:rPr>
                <w:rFonts w:asciiTheme="minorHAnsi" w:eastAsiaTheme="minorHAnsi" w:hAnsiTheme="minorHAnsi" w:cstheme="minorBidi"/>
                <w:b/>
              </w:rPr>
              <w:t>ELEMENTI STROJEVA</w:t>
            </w:r>
          </w:p>
        </w:tc>
      </w:tr>
      <w:tr w:rsidR="006D6388" w:rsidRPr="00D264C0" w:rsidTr="00163F04">
        <w:trPr>
          <w:trHeight w:val="300"/>
        </w:trPr>
        <w:tc>
          <w:tcPr>
            <w:tcW w:w="5348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2865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Mato Lučić</w:t>
            </w:r>
          </w:p>
        </w:tc>
        <w:tc>
          <w:tcPr>
            <w:tcW w:w="159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udžbenik s CD-om</w:t>
            </w:r>
          </w:p>
        </w:tc>
        <w:tc>
          <w:tcPr>
            <w:tcW w:w="829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79,80</w:t>
            </w:r>
          </w:p>
        </w:tc>
        <w:tc>
          <w:tcPr>
            <w:tcW w:w="1417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LUČIĆ</w:t>
            </w:r>
          </w:p>
        </w:tc>
        <w:tc>
          <w:tcPr>
            <w:tcW w:w="690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  <w:hideMark/>
          </w:tcPr>
          <w:p w:rsidR="006D6388" w:rsidRPr="00D264C0" w:rsidRDefault="006D6388" w:rsidP="006D6388">
            <w:pPr>
              <w:rPr>
                <w:rFonts w:asciiTheme="minorHAnsi" w:eastAsiaTheme="minorHAnsi" w:hAnsiTheme="minorHAnsi" w:cstheme="minorBidi"/>
              </w:rPr>
            </w:pPr>
            <w:r w:rsidRPr="00D264C0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4974B5" w:rsidRPr="00D264C0" w:rsidTr="00163F04">
        <w:trPr>
          <w:trHeight w:val="300"/>
        </w:trPr>
        <w:tc>
          <w:tcPr>
            <w:tcW w:w="5348" w:type="dxa"/>
            <w:noWrap/>
          </w:tcPr>
          <w:p w:rsidR="004974B5" w:rsidRPr="004974B5" w:rsidRDefault="004974B5" w:rsidP="004E6AFE">
            <w:pPr>
              <w:rPr>
                <w:rFonts w:asciiTheme="minorHAnsi" w:eastAsiaTheme="minorHAnsi" w:hAnsiTheme="minorHAnsi" w:cstheme="minorBidi"/>
                <w:b/>
              </w:rPr>
            </w:pPr>
            <w:r w:rsidRPr="004974B5">
              <w:rPr>
                <w:rFonts w:asciiTheme="minorHAnsi" w:eastAsiaTheme="minorHAnsi" w:hAnsiTheme="minorHAnsi" w:cstheme="minorBidi"/>
                <w:b/>
              </w:rPr>
              <w:t>TEHNIČKA MEHANIKA</w:t>
            </w:r>
          </w:p>
        </w:tc>
        <w:tc>
          <w:tcPr>
            <w:tcW w:w="2865" w:type="dxa"/>
            <w:noWrap/>
          </w:tcPr>
          <w:p w:rsidR="004974B5" w:rsidRPr="00D264C0" w:rsidRDefault="004974B5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9" w:type="dxa"/>
            <w:noWrap/>
          </w:tcPr>
          <w:p w:rsidR="004974B5" w:rsidRPr="00D264C0" w:rsidRDefault="004974B5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noWrap/>
          </w:tcPr>
          <w:p w:rsidR="004974B5" w:rsidRPr="00D264C0" w:rsidRDefault="004974B5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noWrap/>
          </w:tcPr>
          <w:p w:rsidR="004974B5" w:rsidRPr="00D264C0" w:rsidRDefault="004974B5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:rsidR="004974B5" w:rsidRPr="00D264C0" w:rsidRDefault="004974B5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4974B5" w:rsidRPr="00D264C0" w:rsidRDefault="004974B5" w:rsidP="004E6AF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F0B30" w:rsidRPr="00D264C0" w:rsidTr="00163F04">
        <w:trPr>
          <w:trHeight w:val="300"/>
        </w:trPr>
        <w:tc>
          <w:tcPr>
            <w:tcW w:w="5348" w:type="dxa"/>
            <w:noWrap/>
          </w:tcPr>
          <w:p w:rsidR="008F0B30" w:rsidRPr="004974B5" w:rsidRDefault="008F0B30" w:rsidP="004E6AFE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Isti udžbenik kao i u 1. razredu</w:t>
            </w:r>
          </w:p>
        </w:tc>
        <w:tc>
          <w:tcPr>
            <w:tcW w:w="2865" w:type="dxa"/>
            <w:noWrap/>
          </w:tcPr>
          <w:p w:rsidR="008F0B30" w:rsidRPr="00D264C0" w:rsidRDefault="008F0B30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9" w:type="dxa"/>
            <w:noWrap/>
          </w:tcPr>
          <w:p w:rsidR="008F0B30" w:rsidRPr="00D264C0" w:rsidRDefault="008F0B30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noWrap/>
          </w:tcPr>
          <w:p w:rsidR="008F0B30" w:rsidRPr="00D264C0" w:rsidRDefault="008F0B30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noWrap/>
          </w:tcPr>
          <w:p w:rsidR="008F0B30" w:rsidRPr="00D264C0" w:rsidRDefault="008F0B30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:rsidR="008F0B30" w:rsidRPr="00D264C0" w:rsidRDefault="008F0B30" w:rsidP="004E6AF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2" w:type="dxa"/>
            <w:noWrap/>
          </w:tcPr>
          <w:p w:rsidR="008F0B30" w:rsidRPr="00D264C0" w:rsidRDefault="008F0B30" w:rsidP="004E6AF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D6388" w:rsidRPr="00D264C0" w:rsidRDefault="006D6388" w:rsidP="00231CE3"/>
    <w:sectPr w:rsidR="006D6388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54"/>
    <w:rsid w:val="00023CCC"/>
    <w:rsid w:val="000A0F7E"/>
    <w:rsid w:val="000B79A5"/>
    <w:rsid w:val="000C141F"/>
    <w:rsid w:val="000D55A2"/>
    <w:rsid w:val="00163F04"/>
    <w:rsid w:val="00193BE8"/>
    <w:rsid w:val="00231CE3"/>
    <w:rsid w:val="00236BCE"/>
    <w:rsid w:val="0024639A"/>
    <w:rsid w:val="00254DEC"/>
    <w:rsid w:val="002646B0"/>
    <w:rsid w:val="002C7F5F"/>
    <w:rsid w:val="00314F55"/>
    <w:rsid w:val="003F74C2"/>
    <w:rsid w:val="00405733"/>
    <w:rsid w:val="00481739"/>
    <w:rsid w:val="004974B5"/>
    <w:rsid w:val="004E6AFE"/>
    <w:rsid w:val="004F463F"/>
    <w:rsid w:val="005346B7"/>
    <w:rsid w:val="00563126"/>
    <w:rsid w:val="005E0D80"/>
    <w:rsid w:val="0064145F"/>
    <w:rsid w:val="00647A1C"/>
    <w:rsid w:val="006A3635"/>
    <w:rsid w:val="006D6388"/>
    <w:rsid w:val="007B6059"/>
    <w:rsid w:val="0081436A"/>
    <w:rsid w:val="00854C09"/>
    <w:rsid w:val="008C5456"/>
    <w:rsid w:val="008F0B30"/>
    <w:rsid w:val="00921E5D"/>
    <w:rsid w:val="00A17BD9"/>
    <w:rsid w:val="00AA15EA"/>
    <w:rsid w:val="00AC4559"/>
    <w:rsid w:val="00B0263F"/>
    <w:rsid w:val="00B32F3E"/>
    <w:rsid w:val="00B85503"/>
    <w:rsid w:val="00BB0660"/>
    <w:rsid w:val="00BC79F3"/>
    <w:rsid w:val="00BE0D81"/>
    <w:rsid w:val="00C010A9"/>
    <w:rsid w:val="00C07708"/>
    <w:rsid w:val="00C1672F"/>
    <w:rsid w:val="00C2391B"/>
    <w:rsid w:val="00C4381F"/>
    <w:rsid w:val="00C46605"/>
    <w:rsid w:val="00C534AD"/>
    <w:rsid w:val="00CA2AF6"/>
    <w:rsid w:val="00CF294D"/>
    <w:rsid w:val="00D2003C"/>
    <w:rsid w:val="00D264C0"/>
    <w:rsid w:val="00D35C54"/>
    <w:rsid w:val="00D42895"/>
    <w:rsid w:val="00D66535"/>
    <w:rsid w:val="00D67AF1"/>
    <w:rsid w:val="00E35C9D"/>
    <w:rsid w:val="00EC7912"/>
    <w:rsid w:val="00ED1753"/>
    <w:rsid w:val="00FD2A46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FC81-3F9E-433D-BEA9-67F38FAA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CE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76</cp:revision>
  <dcterms:created xsi:type="dcterms:W3CDTF">2016-06-28T07:53:00Z</dcterms:created>
  <dcterms:modified xsi:type="dcterms:W3CDTF">2019-07-12T09:02:00Z</dcterms:modified>
</cp:coreProperties>
</file>