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45D9A" w14:textId="77777777" w:rsidR="00226DF8" w:rsidRDefault="00226DF8" w:rsidP="00226DF8">
      <w:pPr>
        <w:spacing w:after="0"/>
        <w:rPr>
          <w:b/>
        </w:rPr>
      </w:pPr>
      <w:r>
        <w:rPr>
          <w:b/>
        </w:rPr>
        <w:t>SREDNJA ŠKOLA DONJI MIHOLJAC</w:t>
      </w:r>
    </w:p>
    <w:p w14:paraId="48278CAD" w14:textId="611CB5C1" w:rsidR="003B6C6B" w:rsidRDefault="00226DF8" w:rsidP="00226DF8">
      <w:pPr>
        <w:rPr>
          <w:b/>
        </w:rPr>
      </w:pPr>
      <w:r>
        <w:rPr>
          <w:b/>
        </w:rPr>
        <w:t>POPIS UDŽBENIKA ZA 2. RAZRED KOM</w:t>
      </w:r>
      <w:r w:rsidR="008D0D82">
        <w:rPr>
          <w:b/>
        </w:rPr>
        <w:t>ERCIJALISTA, školska godina 20</w:t>
      </w:r>
      <w:r w:rsidR="00AF07CC">
        <w:rPr>
          <w:b/>
        </w:rPr>
        <w:t>21</w:t>
      </w:r>
      <w:r>
        <w:rPr>
          <w:b/>
        </w:rPr>
        <w:t>./20</w:t>
      </w:r>
      <w:r w:rsidR="0003784D">
        <w:rPr>
          <w:b/>
        </w:rPr>
        <w:t>2</w:t>
      </w:r>
      <w:r w:rsidR="00AF07CC">
        <w:rPr>
          <w:b/>
        </w:rPr>
        <w:t>2</w:t>
      </w:r>
      <w:r>
        <w:rPr>
          <w:b/>
        </w:rPr>
        <w:t>.</w:t>
      </w:r>
    </w:p>
    <w:p w14:paraId="304C9760" w14:textId="77777777" w:rsidR="004B618C" w:rsidRDefault="004B618C" w:rsidP="00226DF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1"/>
        <w:gridCol w:w="2413"/>
        <w:gridCol w:w="1559"/>
        <w:gridCol w:w="1276"/>
        <w:gridCol w:w="1366"/>
        <w:gridCol w:w="1945"/>
        <w:gridCol w:w="1077"/>
      </w:tblGrid>
      <w:tr w:rsidR="008E64BB" w:rsidRPr="008E64BB" w14:paraId="1F563BDF" w14:textId="77777777" w:rsidTr="00CA71FF">
        <w:trPr>
          <w:trHeight w:val="315"/>
        </w:trPr>
        <w:tc>
          <w:tcPr>
            <w:tcW w:w="14277" w:type="dxa"/>
            <w:gridSpan w:val="7"/>
            <w:noWrap/>
            <w:hideMark/>
          </w:tcPr>
          <w:p w14:paraId="05581625" w14:textId="77777777" w:rsidR="008E64BB" w:rsidRPr="0065610F" w:rsidRDefault="008E64BB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ENGLESKI JEZIK </w:t>
            </w:r>
          </w:p>
        </w:tc>
      </w:tr>
      <w:tr w:rsidR="00E86502" w:rsidRPr="008E64BB" w14:paraId="344BCB33" w14:textId="77777777" w:rsidTr="00B40F01">
        <w:trPr>
          <w:trHeight w:val="300"/>
        </w:trPr>
        <w:tc>
          <w:tcPr>
            <w:tcW w:w="14277" w:type="dxa"/>
            <w:gridSpan w:val="7"/>
            <w:noWrap/>
          </w:tcPr>
          <w:p w14:paraId="41DFB61D" w14:textId="77777777" w:rsidR="00E86502" w:rsidRPr="0065610F" w:rsidRDefault="00E86502" w:rsidP="008E64BB">
            <w:pPr>
              <w:rPr>
                <w:rFonts w:asciiTheme="minorHAnsi" w:eastAsiaTheme="minorHAnsi" w:hAnsiTheme="minorHAnsi" w:cstheme="minorBidi"/>
                <w:color w:val="365F91" w:themeColor="accent1" w:themeShade="BF"/>
              </w:rPr>
            </w:pPr>
          </w:p>
          <w:p w14:paraId="3E5A54CC" w14:textId="77777777" w:rsidR="00E86502" w:rsidRPr="0065610F" w:rsidRDefault="00E86502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ISTO KAO PROŠLE GODINE</w:t>
            </w:r>
          </w:p>
          <w:p w14:paraId="06743CC3" w14:textId="56F364A0" w:rsidR="00E86502" w:rsidRPr="008E64BB" w:rsidRDefault="00E86502" w:rsidP="008E64BB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E64BB" w:rsidRPr="008E64BB" w14:paraId="6C4F07A8" w14:textId="77777777" w:rsidTr="00CA71FF">
        <w:trPr>
          <w:trHeight w:val="315"/>
        </w:trPr>
        <w:tc>
          <w:tcPr>
            <w:tcW w:w="14277" w:type="dxa"/>
            <w:gridSpan w:val="7"/>
            <w:noWrap/>
            <w:hideMark/>
          </w:tcPr>
          <w:p w14:paraId="0D4D5F55" w14:textId="77777777" w:rsidR="008E64BB" w:rsidRPr="0065610F" w:rsidRDefault="008E64BB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NJEMAČKI JEZIK </w:t>
            </w:r>
          </w:p>
        </w:tc>
      </w:tr>
      <w:tr w:rsidR="00E86502" w:rsidRPr="008E64BB" w14:paraId="1161EC3A" w14:textId="77777777" w:rsidTr="004B5526">
        <w:trPr>
          <w:trHeight w:val="300"/>
        </w:trPr>
        <w:tc>
          <w:tcPr>
            <w:tcW w:w="14277" w:type="dxa"/>
            <w:gridSpan w:val="7"/>
            <w:noWrap/>
          </w:tcPr>
          <w:p w14:paraId="5C3E9214" w14:textId="77777777" w:rsidR="00E86502" w:rsidRPr="0065610F" w:rsidRDefault="00E86502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</w:p>
          <w:p w14:paraId="6776EF04" w14:textId="77777777" w:rsidR="00E86502" w:rsidRPr="0065610F" w:rsidRDefault="00E86502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I POČETNICI I NASTAVLJAČI ISTO KAO PROŠLE GODINE</w:t>
            </w:r>
          </w:p>
          <w:p w14:paraId="0647F3D5" w14:textId="6A980C8C" w:rsidR="00E86502" w:rsidRPr="008E64BB" w:rsidRDefault="00E86502" w:rsidP="008E64BB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8E64BB" w:rsidRPr="008E64BB" w14:paraId="12A8BCB1" w14:textId="77777777" w:rsidTr="00CA71FF">
        <w:trPr>
          <w:trHeight w:val="315"/>
        </w:trPr>
        <w:tc>
          <w:tcPr>
            <w:tcW w:w="14277" w:type="dxa"/>
            <w:gridSpan w:val="7"/>
            <w:noWrap/>
            <w:hideMark/>
          </w:tcPr>
          <w:p w14:paraId="05D68B40" w14:textId="77777777" w:rsidR="008E64BB" w:rsidRPr="0065610F" w:rsidRDefault="008E64BB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GEOGRAFIJA </w:t>
            </w:r>
          </w:p>
        </w:tc>
      </w:tr>
      <w:tr w:rsidR="008E64BB" w:rsidRPr="008E64BB" w14:paraId="7552A47C" w14:textId="77777777" w:rsidTr="00CA71FF">
        <w:trPr>
          <w:trHeight w:val="300"/>
        </w:trPr>
        <w:tc>
          <w:tcPr>
            <w:tcW w:w="4641" w:type="dxa"/>
            <w:noWrap/>
            <w:hideMark/>
          </w:tcPr>
          <w:p w14:paraId="6E5B8CBE" w14:textId="77777777" w:rsidR="008E64BB" w:rsidRPr="0065610F" w:rsidRDefault="008E64BB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GEOGRAFIJA 2 : udžbenik iz geografije za II. razred srednjih strukovnih škola</w:t>
            </w:r>
          </w:p>
        </w:tc>
        <w:tc>
          <w:tcPr>
            <w:tcW w:w="2413" w:type="dxa"/>
            <w:noWrap/>
            <w:hideMark/>
          </w:tcPr>
          <w:p w14:paraId="493348F0" w14:textId="77777777" w:rsidR="008E64BB" w:rsidRPr="00850BAE" w:rsidRDefault="008E64BB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850BAE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Emil </w:t>
            </w:r>
            <w:proofErr w:type="spellStart"/>
            <w:r w:rsidRPr="00850BAE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Čokonaj</w:t>
            </w:r>
            <w:proofErr w:type="spellEnd"/>
            <w:r w:rsidRPr="00850BAE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, Dragutin </w:t>
            </w:r>
            <w:proofErr w:type="spellStart"/>
            <w:r w:rsidRPr="00850BAE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Feletar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F81F907" w14:textId="77777777" w:rsidR="008E64BB" w:rsidRPr="00850BAE" w:rsidRDefault="008E64BB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850BAE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1276" w:type="dxa"/>
            <w:noWrap/>
            <w:hideMark/>
          </w:tcPr>
          <w:p w14:paraId="483B5337" w14:textId="77777777" w:rsidR="008E64BB" w:rsidRPr="00850BAE" w:rsidRDefault="008E64BB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850BAE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97,00</w:t>
            </w:r>
          </w:p>
        </w:tc>
        <w:tc>
          <w:tcPr>
            <w:tcW w:w="1366" w:type="dxa"/>
            <w:noWrap/>
            <w:hideMark/>
          </w:tcPr>
          <w:p w14:paraId="26F43E5F" w14:textId="77777777" w:rsidR="008E64BB" w:rsidRPr="00850BAE" w:rsidRDefault="008E64BB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850BAE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MERIDIJANI</w:t>
            </w:r>
          </w:p>
        </w:tc>
        <w:tc>
          <w:tcPr>
            <w:tcW w:w="1945" w:type="dxa"/>
            <w:noWrap/>
            <w:hideMark/>
          </w:tcPr>
          <w:p w14:paraId="030990BE" w14:textId="77777777" w:rsidR="008E64BB" w:rsidRPr="00850BAE" w:rsidRDefault="008E64BB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850BAE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Novo</w:t>
            </w:r>
          </w:p>
        </w:tc>
        <w:tc>
          <w:tcPr>
            <w:tcW w:w="1077" w:type="dxa"/>
            <w:noWrap/>
            <w:hideMark/>
          </w:tcPr>
          <w:p w14:paraId="21026E6A" w14:textId="77777777" w:rsidR="008E64BB" w:rsidRPr="00850BAE" w:rsidRDefault="008E64BB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850BAE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233098" w:rsidRPr="008E64BB" w14:paraId="3DC3AA61" w14:textId="77777777" w:rsidTr="00CA71FF">
        <w:trPr>
          <w:trHeight w:val="315"/>
        </w:trPr>
        <w:tc>
          <w:tcPr>
            <w:tcW w:w="14277" w:type="dxa"/>
            <w:gridSpan w:val="7"/>
            <w:noWrap/>
            <w:hideMark/>
          </w:tcPr>
          <w:p w14:paraId="7A23781B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VJERONAUK </w:t>
            </w:r>
          </w:p>
        </w:tc>
      </w:tr>
      <w:tr w:rsidR="00233098" w:rsidRPr="008E64BB" w14:paraId="51607EDE" w14:textId="77777777" w:rsidTr="007D5953">
        <w:trPr>
          <w:trHeight w:val="300"/>
        </w:trPr>
        <w:tc>
          <w:tcPr>
            <w:tcW w:w="4641" w:type="dxa"/>
            <w:noWrap/>
          </w:tcPr>
          <w:p w14:paraId="166C2DC6" w14:textId="1A4596DE" w:rsidR="00233098" w:rsidRPr="0065610F" w:rsidRDefault="007D5953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5D285E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  <w:t>DOĐI I VIDI 2 : udžbenik katoličkoga vjeronauka za drugi razred srednjih škola</w:t>
            </w:r>
          </w:p>
        </w:tc>
        <w:tc>
          <w:tcPr>
            <w:tcW w:w="2413" w:type="dxa"/>
            <w:noWrap/>
          </w:tcPr>
          <w:p w14:paraId="4F24B2EF" w14:textId="6C468C10" w:rsidR="00233098" w:rsidRPr="00E02BDE" w:rsidRDefault="007D5953" w:rsidP="00070C82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9F5B57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  <w:t xml:space="preserve">Ivo Džeba, Mario Milovac, Hrvoje </w:t>
            </w:r>
            <w:proofErr w:type="spellStart"/>
            <w:r w:rsidRPr="009F5B57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  <w:t>Vargić</w:t>
            </w:r>
            <w:proofErr w:type="spellEnd"/>
            <w:r w:rsidRPr="009F5B57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  <w:t xml:space="preserve">, Šime </w:t>
            </w:r>
            <w:proofErr w:type="spellStart"/>
            <w:r w:rsidRPr="009F5B57">
              <w:rPr>
                <w:rFonts w:asciiTheme="minorHAnsi" w:eastAsia="Times New Roman" w:hAnsiTheme="minorHAnsi" w:cstheme="minorHAnsi"/>
                <w:b/>
                <w:bCs/>
                <w:color w:val="365F91" w:themeColor="accent1" w:themeShade="BF"/>
              </w:rPr>
              <w:t>Zupčić</w:t>
            </w:r>
            <w:proofErr w:type="spellEnd"/>
          </w:p>
        </w:tc>
        <w:tc>
          <w:tcPr>
            <w:tcW w:w="1559" w:type="dxa"/>
            <w:noWrap/>
          </w:tcPr>
          <w:p w14:paraId="4DF168E5" w14:textId="66C2726D" w:rsidR="00233098" w:rsidRPr="00E02BDE" w:rsidRDefault="007D5953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1276" w:type="dxa"/>
            <w:noWrap/>
          </w:tcPr>
          <w:p w14:paraId="4151EC83" w14:textId="01A7F07D" w:rsidR="00233098" w:rsidRPr="00E02BDE" w:rsidRDefault="007D5953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90,00</w:t>
            </w:r>
          </w:p>
        </w:tc>
        <w:tc>
          <w:tcPr>
            <w:tcW w:w="1366" w:type="dxa"/>
            <w:noWrap/>
            <w:hideMark/>
          </w:tcPr>
          <w:p w14:paraId="7EEB36D3" w14:textId="77777777" w:rsidR="00233098" w:rsidRPr="00E02BDE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02BDE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SALESIANA</w:t>
            </w:r>
          </w:p>
        </w:tc>
        <w:tc>
          <w:tcPr>
            <w:tcW w:w="1945" w:type="dxa"/>
            <w:noWrap/>
            <w:hideMark/>
          </w:tcPr>
          <w:p w14:paraId="20A349AB" w14:textId="568319FB" w:rsidR="00233098" w:rsidRPr="00E02BDE" w:rsidRDefault="007D5953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Novo</w:t>
            </w:r>
          </w:p>
        </w:tc>
        <w:tc>
          <w:tcPr>
            <w:tcW w:w="1077" w:type="dxa"/>
            <w:noWrap/>
            <w:hideMark/>
          </w:tcPr>
          <w:p w14:paraId="334DF944" w14:textId="77777777" w:rsidR="00233098" w:rsidRPr="00E02BDE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02BDE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233098" w:rsidRPr="008E64BB" w14:paraId="3040A1BD" w14:textId="77777777" w:rsidTr="00CA71FF">
        <w:trPr>
          <w:trHeight w:val="315"/>
        </w:trPr>
        <w:tc>
          <w:tcPr>
            <w:tcW w:w="14277" w:type="dxa"/>
            <w:gridSpan w:val="7"/>
            <w:noWrap/>
            <w:hideMark/>
          </w:tcPr>
          <w:p w14:paraId="44133763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MATEMATIKA </w:t>
            </w:r>
          </w:p>
        </w:tc>
      </w:tr>
      <w:tr w:rsidR="00233098" w:rsidRPr="008E64BB" w14:paraId="14CFCC56" w14:textId="77777777" w:rsidTr="00CA71FF">
        <w:trPr>
          <w:trHeight w:val="300"/>
        </w:trPr>
        <w:tc>
          <w:tcPr>
            <w:tcW w:w="4641" w:type="dxa"/>
            <w:noWrap/>
          </w:tcPr>
          <w:p w14:paraId="3A89A228" w14:textId="67000CE9" w:rsidR="00233098" w:rsidRPr="0065610F" w:rsidRDefault="00C74C11" w:rsidP="008E64BB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65610F">
              <w:rPr>
                <w:rFonts w:cs="Calibri"/>
                <w:b/>
                <w:bCs/>
                <w:color w:val="365F91" w:themeColor="accent1" w:themeShade="BF"/>
              </w:rPr>
              <w:t>MATEMATIKA 2 : udžbenik za 2. razred gimnazije i srednje strukovne škole, 1. svezak</w:t>
            </w:r>
          </w:p>
        </w:tc>
        <w:tc>
          <w:tcPr>
            <w:tcW w:w="2413" w:type="dxa"/>
            <w:noWrap/>
          </w:tcPr>
          <w:p w14:paraId="4D1EB1D8" w14:textId="0CE8EA0F" w:rsidR="00233098" w:rsidRPr="007E0700" w:rsidRDefault="00C74C11" w:rsidP="008E64BB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7E0700">
              <w:rPr>
                <w:rFonts w:cs="Calibri"/>
                <w:b/>
                <w:bCs/>
                <w:color w:val="365F91" w:themeColor="accent1" w:themeShade="BF"/>
              </w:rPr>
              <w:t xml:space="preserve">Zvonimir Šikić, Anita </w:t>
            </w:r>
            <w:proofErr w:type="spellStart"/>
            <w:r w:rsidRPr="007E0700">
              <w:rPr>
                <w:rFonts w:cs="Calibri"/>
                <w:b/>
                <w:bCs/>
                <w:color w:val="365F91" w:themeColor="accent1" w:themeShade="BF"/>
              </w:rPr>
              <w:t>Copić</w:t>
            </w:r>
            <w:proofErr w:type="spellEnd"/>
            <w:r w:rsidRPr="007E0700">
              <w:rPr>
                <w:rFonts w:cs="Calibri"/>
                <w:b/>
                <w:bCs/>
                <w:color w:val="365F91" w:themeColor="accent1" w:themeShade="BF"/>
              </w:rPr>
              <w:t xml:space="preserve">, Rebeka </w:t>
            </w:r>
            <w:proofErr w:type="spellStart"/>
            <w:r w:rsidRPr="007E0700">
              <w:rPr>
                <w:rFonts w:cs="Calibri"/>
                <w:b/>
                <w:bCs/>
                <w:color w:val="365F91" w:themeColor="accent1" w:themeShade="BF"/>
              </w:rPr>
              <w:t>Kalazić</w:t>
            </w:r>
            <w:proofErr w:type="spellEnd"/>
            <w:r w:rsidRPr="007E0700">
              <w:rPr>
                <w:rFonts w:cs="Calibri"/>
                <w:b/>
                <w:bCs/>
                <w:color w:val="365F91" w:themeColor="accent1" w:themeShade="BF"/>
              </w:rPr>
              <w:t>, Snježana Lukač, Kristina Jelena Penzar</w:t>
            </w:r>
          </w:p>
        </w:tc>
        <w:tc>
          <w:tcPr>
            <w:tcW w:w="1559" w:type="dxa"/>
            <w:noWrap/>
          </w:tcPr>
          <w:p w14:paraId="2D999917" w14:textId="7E8C1C26" w:rsidR="00233098" w:rsidRPr="007E0700" w:rsidRDefault="00C74C11" w:rsidP="008E64BB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7E0700">
              <w:rPr>
                <w:rFonts w:eastAsiaTheme="minorHAnsi" w:cs="Calibr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1276" w:type="dxa"/>
            <w:noWrap/>
          </w:tcPr>
          <w:p w14:paraId="7892D73A" w14:textId="4B5D7208" w:rsidR="00233098" w:rsidRPr="007E0700" w:rsidRDefault="00C74C11" w:rsidP="008E64BB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7E0700">
              <w:rPr>
                <w:rFonts w:cs="Calibri"/>
                <w:b/>
                <w:bCs/>
                <w:color w:val="365F91" w:themeColor="accent1" w:themeShade="BF"/>
              </w:rPr>
              <w:t>72,00</w:t>
            </w:r>
          </w:p>
        </w:tc>
        <w:tc>
          <w:tcPr>
            <w:tcW w:w="1366" w:type="dxa"/>
            <w:noWrap/>
          </w:tcPr>
          <w:p w14:paraId="3457BE0A" w14:textId="7B97FC07" w:rsidR="00233098" w:rsidRPr="007E0700" w:rsidRDefault="00C74C11" w:rsidP="008E64BB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7E0700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7E0700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</w:p>
        </w:tc>
        <w:tc>
          <w:tcPr>
            <w:tcW w:w="1945" w:type="dxa"/>
            <w:noWrap/>
            <w:hideMark/>
          </w:tcPr>
          <w:p w14:paraId="252243C0" w14:textId="739C1A19" w:rsidR="00233098" w:rsidRPr="007E0700" w:rsidRDefault="00C74C11" w:rsidP="008E64BB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7E0700">
              <w:rPr>
                <w:rFonts w:eastAsiaTheme="minorHAnsi" w:cs="Calibri"/>
                <w:b/>
                <w:bCs/>
                <w:color w:val="365F91" w:themeColor="accent1" w:themeShade="BF"/>
              </w:rPr>
              <w:t>Novo</w:t>
            </w:r>
          </w:p>
        </w:tc>
        <w:tc>
          <w:tcPr>
            <w:tcW w:w="1077" w:type="dxa"/>
            <w:noWrap/>
            <w:hideMark/>
          </w:tcPr>
          <w:p w14:paraId="2E8DE67B" w14:textId="77777777" w:rsidR="00233098" w:rsidRPr="007E0700" w:rsidRDefault="00233098" w:rsidP="008E64BB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7E0700">
              <w:rPr>
                <w:rFonts w:eastAsiaTheme="minorHAnsi" w:cs="Calibr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7E0700" w:rsidRPr="005025C2" w14:paraId="2AEAB5BC" w14:textId="77777777" w:rsidTr="00CA71FF">
        <w:trPr>
          <w:trHeight w:val="300"/>
        </w:trPr>
        <w:tc>
          <w:tcPr>
            <w:tcW w:w="4641" w:type="dxa"/>
            <w:noWrap/>
          </w:tcPr>
          <w:p w14:paraId="42AE3A67" w14:textId="4C83E5B8" w:rsidR="007E0700" w:rsidRPr="005025C2" w:rsidRDefault="007E0700" w:rsidP="008E64BB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5025C2">
              <w:rPr>
                <w:rFonts w:cs="Calibri"/>
                <w:b/>
                <w:bCs/>
                <w:color w:val="365F91" w:themeColor="accent1" w:themeShade="BF"/>
              </w:rPr>
              <w:t>MATEMATIKA 2 : udžbenik za drugi razred gimnazije i srednje strukovne škole, 2. svezak</w:t>
            </w:r>
          </w:p>
        </w:tc>
        <w:tc>
          <w:tcPr>
            <w:tcW w:w="2413" w:type="dxa"/>
            <w:noWrap/>
          </w:tcPr>
          <w:p w14:paraId="31034DB2" w14:textId="547C7028" w:rsidR="007E0700" w:rsidRPr="005025C2" w:rsidRDefault="005025C2" w:rsidP="008E64BB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5025C2">
              <w:rPr>
                <w:rFonts w:cs="Calibri"/>
                <w:b/>
                <w:bCs/>
                <w:color w:val="365F91" w:themeColor="accent1" w:themeShade="BF"/>
              </w:rPr>
              <w:t xml:space="preserve">Zvonimir Šikić, Anita </w:t>
            </w:r>
            <w:proofErr w:type="spellStart"/>
            <w:r w:rsidRPr="005025C2">
              <w:rPr>
                <w:rFonts w:cs="Calibri"/>
                <w:b/>
                <w:bCs/>
                <w:color w:val="365F91" w:themeColor="accent1" w:themeShade="BF"/>
              </w:rPr>
              <w:t>Copić</w:t>
            </w:r>
            <w:proofErr w:type="spellEnd"/>
            <w:r w:rsidRPr="005025C2">
              <w:rPr>
                <w:rFonts w:cs="Calibri"/>
                <w:b/>
                <w:bCs/>
                <w:color w:val="365F91" w:themeColor="accent1" w:themeShade="BF"/>
              </w:rPr>
              <w:t xml:space="preserve">, Rebeka </w:t>
            </w:r>
            <w:proofErr w:type="spellStart"/>
            <w:r w:rsidRPr="005025C2">
              <w:rPr>
                <w:rFonts w:cs="Calibri"/>
                <w:b/>
                <w:bCs/>
                <w:color w:val="365F91" w:themeColor="accent1" w:themeShade="BF"/>
              </w:rPr>
              <w:t>Kalazić</w:t>
            </w:r>
            <w:proofErr w:type="spellEnd"/>
            <w:r w:rsidRPr="005025C2">
              <w:rPr>
                <w:rFonts w:cs="Calibri"/>
                <w:b/>
                <w:bCs/>
                <w:color w:val="365F91" w:themeColor="accent1" w:themeShade="BF"/>
              </w:rPr>
              <w:t>, Snježana Lukač, Kristina Jelena Penzar</w:t>
            </w:r>
          </w:p>
        </w:tc>
        <w:tc>
          <w:tcPr>
            <w:tcW w:w="1559" w:type="dxa"/>
            <w:noWrap/>
          </w:tcPr>
          <w:p w14:paraId="66C87C0E" w14:textId="448DE6A1" w:rsidR="007E0700" w:rsidRPr="005025C2" w:rsidRDefault="005025C2" w:rsidP="008E64BB">
            <w:pPr>
              <w:rPr>
                <w:rFonts w:eastAsiaTheme="minorHAnsi" w:cs="Calibri"/>
                <w:b/>
                <w:bCs/>
                <w:color w:val="365F91" w:themeColor="accent1" w:themeShade="BF"/>
                <w:u w:val="single"/>
              </w:rPr>
            </w:pPr>
            <w:r w:rsidRPr="005025C2">
              <w:rPr>
                <w:rFonts w:eastAsiaTheme="minorHAnsi" w:cs="Calibr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1276" w:type="dxa"/>
            <w:noWrap/>
          </w:tcPr>
          <w:p w14:paraId="344C0F7C" w14:textId="10DD262B" w:rsidR="007E0700" w:rsidRPr="005025C2" w:rsidRDefault="005025C2" w:rsidP="008E64BB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5025C2">
              <w:rPr>
                <w:rFonts w:cs="Calibri"/>
                <w:b/>
                <w:bCs/>
                <w:color w:val="365F91" w:themeColor="accent1" w:themeShade="BF"/>
              </w:rPr>
              <w:t>72,00</w:t>
            </w:r>
          </w:p>
        </w:tc>
        <w:tc>
          <w:tcPr>
            <w:tcW w:w="1366" w:type="dxa"/>
            <w:noWrap/>
          </w:tcPr>
          <w:p w14:paraId="64FADF30" w14:textId="0B33370E" w:rsidR="007E0700" w:rsidRPr="005025C2" w:rsidRDefault="005025C2" w:rsidP="008E64BB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5025C2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5025C2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</w:p>
        </w:tc>
        <w:tc>
          <w:tcPr>
            <w:tcW w:w="1945" w:type="dxa"/>
            <w:noWrap/>
          </w:tcPr>
          <w:p w14:paraId="075117CC" w14:textId="1047D46C" w:rsidR="007E0700" w:rsidRPr="005025C2" w:rsidRDefault="005025C2" w:rsidP="008E64BB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5025C2">
              <w:rPr>
                <w:rFonts w:eastAsiaTheme="minorHAnsi" w:cs="Calibri"/>
                <w:b/>
                <w:bCs/>
                <w:color w:val="365F91" w:themeColor="accent1" w:themeShade="BF"/>
              </w:rPr>
              <w:t>Novo</w:t>
            </w:r>
          </w:p>
        </w:tc>
        <w:tc>
          <w:tcPr>
            <w:tcW w:w="1077" w:type="dxa"/>
            <w:noWrap/>
          </w:tcPr>
          <w:p w14:paraId="4D0A9B0A" w14:textId="55DF2F38" w:rsidR="007E0700" w:rsidRPr="005025C2" w:rsidRDefault="005025C2" w:rsidP="008E64BB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 w:rsidRPr="005025C2">
              <w:rPr>
                <w:rFonts w:eastAsiaTheme="minorHAnsi" w:cs="Calibr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233098" w:rsidRPr="008E64BB" w14:paraId="34F6A8F5" w14:textId="77777777" w:rsidTr="00CA71FF">
        <w:trPr>
          <w:trHeight w:val="315"/>
        </w:trPr>
        <w:tc>
          <w:tcPr>
            <w:tcW w:w="14277" w:type="dxa"/>
            <w:gridSpan w:val="7"/>
            <w:noWrap/>
            <w:hideMark/>
          </w:tcPr>
          <w:p w14:paraId="02DEB5F2" w14:textId="77777777" w:rsidR="00233098" w:rsidRPr="008E64BB" w:rsidRDefault="00233098" w:rsidP="00D424A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DD4FE2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INFORMATIKA </w:t>
            </w:r>
          </w:p>
        </w:tc>
      </w:tr>
      <w:tr w:rsidR="00233098" w:rsidRPr="008E64BB" w14:paraId="2F7B2632" w14:textId="77777777" w:rsidTr="00DD4FE2">
        <w:trPr>
          <w:trHeight w:val="300"/>
        </w:trPr>
        <w:tc>
          <w:tcPr>
            <w:tcW w:w="4641" w:type="dxa"/>
            <w:noWrap/>
          </w:tcPr>
          <w:p w14:paraId="75BC80A4" w14:textId="3F732FA9" w:rsidR="00233098" w:rsidRPr="00DD4FE2" w:rsidRDefault="00385DCE" w:rsidP="003C53F8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DD4FE2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Isto kao prošle školske godine</w:t>
            </w:r>
          </w:p>
        </w:tc>
        <w:tc>
          <w:tcPr>
            <w:tcW w:w="2413" w:type="dxa"/>
            <w:noWrap/>
          </w:tcPr>
          <w:p w14:paraId="5BA008EA" w14:textId="253B2650"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  <w:noWrap/>
          </w:tcPr>
          <w:p w14:paraId="2582E43B" w14:textId="04E02013"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noWrap/>
          </w:tcPr>
          <w:p w14:paraId="297A8281" w14:textId="5E447F9A"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6" w:type="dxa"/>
            <w:noWrap/>
          </w:tcPr>
          <w:p w14:paraId="5BED44E3" w14:textId="2811AFED" w:rsidR="00DD4FE2" w:rsidRPr="00DD4FE2" w:rsidRDefault="00DD4FE2" w:rsidP="00DD4FE2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45" w:type="dxa"/>
            <w:noWrap/>
          </w:tcPr>
          <w:p w14:paraId="387890E2" w14:textId="46058ECF"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77" w:type="dxa"/>
            <w:noWrap/>
          </w:tcPr>
          <w:p w14:paraId="045AEE78" w14:textId="212C92B9" w:rsidR="00233098" w:rsidRPr="008E64BB" w:rsidRDefault="00233098" w:rsidP="008E64BB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233098" w:rsidRPr="008E64BB" w14:paraId="0071265F" w14:textId="77777777" w:rsidTr="00CA71FF">
        <w:trPr>
          <w:trHeight w:val="315"/>
        </w:trPr>
        <w:tc>
          <w:tcPr>
            <w:tcW w:w="14277" w:type="dxa"/>
            <w:gridSpan w:val="7"/>
            <w:noWrap/>
            <w:hideMark/>
          </w:tcPr>
          <w:p w14:paraId="22751346" w14:textId="77777777" w:rsidR="00233098" w:rsidRPr="0065610F" w:rsidRDefault="00233098" w:rsidP="00D424A3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POVIJEST </w:t>
            </w:r>
          </w:p>
        </w:tc>
      </w:tr>
      <w:tr w:rsidR="00233098" w:rsidRPr="008E64BB" w14:paraId="0EB2C25A" w14:textId="77777777" w:rsidTr="00CA71FF">
        <w:trPr>
          <w:trHeight w:val="300"/>
        </w:trPr>
        <w:tc>
          <w:tcPr>
            <w:tcW w:w="4641" w:type="dxa"/>
            <w:noWrap/>
            <w:hideMark/>
          </w:tcPr>
          <w:p w14:paraId="0FD9B7FF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HRVATSKA I SVIJET 2 : udžbenik za 2. razred strukovnih škola</w:t>
            </w:r>
          </w:p>
        </w:tc>
        <w:tc>
          <w:tcPr>
            <w:tcW w:w="2413" w:type="dxa"/>
            <w:noWrap/>
            <w:hideMark/>
          </w:tcPr>
          <w:p w14:paraId="2E746EEE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Miroslav </w:t>
            </w:r>
            <w:proofErr w:type="spellStart"/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Akmadža</w:t>
            </w:r>
            <w:proofErr w:type="spellEnd"/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, Mario </w:t>
            </w:r>
            <w:proofErr w:type="spellStart"/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Jareb</w:t>
            </w:r>
            <w:proofErr w:type="spellEnd"/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, Zdenko </w:t>
            </w: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lastRenderedPageBreak/>
              <w:t>Radelić, Robert Skenderović</w:t>
            </w:r>
          </w:p>
        </w:tc>
        <w:tc>
          <w:tcPr>
            <w:tcW w:w="1559" w:type="dxa"/>
            <w:noWrap/>
            <w:hideMark/>
          </w:tcPr>
          <w:p w14:paraId="43D075C4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lastRenderedPageBreak/>
              <w:t>udžbenik</w:t>
            </w:r>
          </w:p>
        </w:tc>
        <w:tc>
          <w:tcPr>
            <w:tcW w:w="1276" w:type="dxa"/>
            <w:noWrap/>
            <w:hideMark/>
          </w:tcPr>
          <w:p w14:paraId="2F42C578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91,00</w:t>
            </w:r>
          </w:p>
        </w:tc>
        <w:tc>
          <w:tcPr>
            <w:tcW w:w="1366" w:type="dxa"/>
            <w:noWrap/>
            <w:hideMark/>
          </w:tcPr>
          <w:p w14:paraId="2F9E65E9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ALFA</w:t>
            </w:r>
          </w:p>
        </w:tc>
        <w:tc>
          <w:tcPr>
            <w:tcW w:w="1945" w:type="dxa"/>
            <w:noWrap/>
            <w:hideMark/>
          </w:tcPr>
          <w:p w14:paraId="6AB862E6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</w:p>
        </w:tc>
        <w:tc>
          <w:tcPr>
            <w:tcW w:w="1077" w:type="dxa"/>
            <w:noWrap/>
            <w:hideMark/>
          </w:tcPr>
          <w:p w14:paraId="3EB707CB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2. razred srednje </w:t>
            </w: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lastRenderedPageBreak/>
              <w:t>škole</w:t>
            </w:r>
          </w:p>
        </w:tc>
      </w:tr>
      <w:tr w:rsidR="00233098" w:rsidRPr="008E64BB" w14:paraId="19E0796D" w14:textId="77777777" w:rsidTr="00CA71FF">
        <w:trPr>
          <w:trHeight w:val="315"/>
        </w:trPr>
        <w:tc>
          <w:tcPr>
            <w:tcW w:w="14277" w:type="dxa"/>
            <w:gridSpan w:val="7"/>
            <w:noWrap/>
            <w:hideMark/>
          </w:tcPr>
          <w:p w14:paraId="7AD6B4BC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color w:val="365F91" w:themeColor="accent1" w:themeShade="BF"/>
              </w:rPr>
              <w:lastRenderedPageBreak/>
              <w:t>RAČUNOVODSTVO</w:t>
            </w:r>
          </w:p>
        </w:tc>
      </w:tr>
      <w:tr w:rsidR="00233098" w:rsidRPr="008E64BB" w14:paraId="54434228" w14:textId="77777777" w:rsidTr="00CA71FF">
        <w:trPr>
          <w:trHeight w:val="300"/>
        </w:trPr>
        <w:tc>
          <w:tcPr>
            <w:tcW w:w="4641" w:type="dxa"/>
            <w:noWrap/>
            <w:hideMark/>
          </w:tcPr>
          <w:p w14:paraId="539EF814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RAČUNOVODSTVO 2 : udžbenik za 2. razred srednje škole za zanimanje ekonomist/ekonomistica</w:t>
            </w:r>
          </w:p>
        </w:tc>
        <w:tc>
          <w:tcPr>
            <w:tcW w:w="2413" w:type="dxa"/>
            <w:noWrap/>
            <w:hideMark/>
          </w:tcPr>
          <w:p w14:paraId="149FFAEC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Maja </w:t>
            </w:r>
            <w:proofErr w:type="spellStart"/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Safret</w:t>
            </w:r>
            <w:proofErr w:type="spellEnd"/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, Branka Marić, Ljerka Dragović-Kovač, Dubravka </w:t>
            </w:r>
            <w:proofErr w:type="spellStart"/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Hržica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869F98A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1276" w:type="dxa"/>
            <w:noWrap/>
            <w:hideMark/>
          </w:tcPr>
          <w:p w14:paraId="7496F9BF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99,00</w:t>
            </w:r>
          </w:p>
        </w:tc>
        <w:tc>
          <w:tcPr>
            <w:tcW w:w="1366" w:type="dxa"/>
            <w:noWrap/>
            <w:hideMark/>
          </w:tcPr>
          <w:p w14:paraId="5EF813B0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ŠK</w:t>
            </w:r>
          </w:p>
        </w:tc>
        <w:tc>
          <w:tcPr>
            <w:tcW w:w="1945" w:type="dxa"/>
            <w:noWrap/>
            <w:hideMark/>
          </w:tcPr>
          <w:p w14:paraId="6E183827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Novo</w:t>
            </w:r>
          </w:p>
        </w:tc>
        <w:tc>
          <w:tcPr>
            <w:tcW w:w="1077" w:type="dxa"/>
            <w:noWrap/>
            <w:hideMark/>
          </w:tcPr>
          <w:p w14:paraId="322F1B9E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233098" w:rsidRPr="008E64BB" w14:paraId="1A1BE6F9" w14:textId="77777777" w:rsidTr="00CA71FF">
        <w:trPr>
          <w:trHeight w:val="300"/>
        </w:trPr>
        <w:tc>
          <w:tcPr>
            <w:tcW w:w="4641" w:type="dxa"/>
            <w:noWrap/>
            <w:hideMark/>
          </w:tcPr>
          <w:p w14:paraId="334DD67E" w14:textId="5D8FE448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RAČUNOVODSTVO 2 : radna bilježnica za 2. razred srednje škole za zanimanje ekonomist/ekonomistica</w:t>
            </w:r>
          </w:p>
        </w:tc>
        <w:tc>
          <w:tcPr>
            <w:tcW w:w="2413" w:type="dxa"/>
            <w:noWrap/>
            <w:hideMark/>
          </w:tcPr>
          <w:p w14:paraId="4C2A7112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Branka Marić, Ljerka Dragović-Kovač, Dubravka </w:t>
            </w:r>
            <w:proofErr w:type="spellStart"/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Hržica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3409C74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radna bilježnica</w:t>
            </w:r>
          </w:p>
        </w:tc>
        <w:tc>
          <w:tcPr>
            <w:tcW w:w="1276" w:type="dxa"/>
            <w:noWrap/>
            <w:hideMark/>
          </w:tcPr>
          <w:p w14:paraId="30BECA9C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63,00</w:t>
            </w:r>
          </w:p>
        </w:tc>
        <w:tc>
          <w:tcPr>
            <w:tcW w:w="1366" w:type="dxa"/>
            <w:noWrap/>
            <w:hideMark/>
          </w:tcPr>
          <w:p w14:paraId="226F8C8E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ŠK</w:t>
            </w:r>
          </w:p>
        </w:tc>
        <w:tc>
          <w:tcPr>
            <w:tcW w:w="1945" w:type="dxa"/>
            <w:noWrap/>
            <w:hideMark/>
          </w:tcPr>
          <w:p w14:paraId="2C6FDACF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Novo</w:t>
            </w:r>
          </w:p>
        </w:tc>
        <w:tc>
          <w:tcPr>
            <w:tcW w:w="1077" w:type="dxa"/>
            <w:noWrap/>
            <w:hideMark/>
          </w:tcPr>
          <w:p w14:paraId="5A2A0C04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233098" w:rsidRPr="008E64BB" w14:paraId="2C753085" w14:textId="77777777" w:rsidTr="00CA71FF">
        <w:trPr>
          <w:trHeight w:val="300"/>
        </w:trPr>
        <w:tc>
          <w:tcPr>
            <w:tcW w:w="4641" w:type="dxa"/>
            <w:noWrap/>
          </w:tcPr>
          <w:p w14:paraId="3E930A73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color w:val="365F91" w:themeColor="accent1" w:themeShade="BF"/>
              </w:rPr>
              <w:t>POSLOVNE KOMUNIKACIJE</w:t>
            </w:r>
          </w:p>
        </w:tc>
        <w:tc>
          <w:tcPr>
            <w:tcW w:w="2413" w:type="dxa"/>
            <w:noWrap/>
          </w:tcPr>
          <w:p w14:paraId="2A04A509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color w:val="365F91" w:themeColor="accent1" w:themeShade="BF"/>
              </w:rPr>
            </w:pPr>
          </w:p>
        </w:tc>
        <w:tc>
          <w:tcPr>
            <w:tcW w:w="1559" w:type="dxa"/>
            <w:noWrap/>
          </w:tcPr>
          <w:p w14:paraId="0F3C1A25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color w:val="365F91" w:themeColor="accent1" w:themeShade="BF"/>
              </w:rPr>
            </w:pPr>
          </w:p>
        </w:tc>
        <w:tc>
          <w:tcPr>
            <w:tcW w:w="1276" w:type="dxa"/>
            <w:noWrap/>
          </w:tcPr>
          <w:p w14:paraId="0FC3C90C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color w:val="365F91" w:themeColor="accent1" w:themeShade="BF"/>
              </w:rPr>
            </w:pPr>
          </w:p>
        </w:tc>
        <w:tc>
          <w:tcPr>
            <w:tcW w:w="1366" w:type="dxa"/>
            <w:noWrap/>
          </w:tcPr>
          <w:p w14:paraId="65048F66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color w:val="365F91" w:themeColor="accent1" w:themeShade="BF"/>
              </w:rPr>
            </w:pPr>
          </w:p>
        </w:tc>
        <w:tc>
          <w:tcPr>
            <w:tcW w:w="1945" w:type="dxa"/>
            <w:noWrap/>
          </w:tcPr>
          <w:p w14:paraId="7AFE252D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color w:val="365F91" w:themeColor="accent1" w:themeShade="BF"/>
              </w:rPr>
            </w:pPr>
          </w:p>
        </w:tc>
        <w:tc>
          <w:tcPr>
            <w:tcW w:w="1077" w:type="dxa"/>
            <w:noWrap/>
          </w:tcPr>
          <w:p w14:paraId="02E5297C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color w:val="365F91" w:themeColor="accent1" w:themeShade="BF"/>
              </w:rPr>
            </w:pPr>
          </w:p>
        </w:tc>
      </w:tr>
      <w:tr w:rsidR="00233098" w:rsidRPr="008E64BB" w14:paraId="3821CD08" w14:textId="77777777" w:rsidTr="00CA71FF">
        <w:trPr>
          <w:trHeight w:val="300"/>
        </w:trPr>
        <w:tc>
          <w:tcPr>
            <w:tcW w:w="4641" w:type="dxa"/>
            <w:noWrap/>
            <w:hideMark/>
          </w:tcPr>
          <w:p w14:paraId="26D33A2F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POSLOVNE KOMUNIKACIJE 2 : udžbenik za 2. razred, zanimanje komercijalist / </w:t>
            </w:r>
            <w:proofErr w:type="spellStart"/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komercijalistica</w:t>
            </w:r>
            <w:proofErr w:type="spellEnd"/>
          </w:p>
        </w:tc>
        <w:tc>
          <w:tcPr>
            <w:tcW w:w="2413" w:type="dxa"/>
            <w:noWrap/>
            <w:hideMark/>
          </w:tcPr>
          <w:p w14:paraId="106BDBB8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Mirjana Rubčić </w:t>
            </w:r>
            <w:proofErr w:type="spellStart"/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Fabris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14D8CFA1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1276" w:type="dxa"/>
            <w:noWrap/>
            <w:hideMark/>
          </w:tcPr>
          <w:p w14:paraId="5CA2064A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105,00</w:t>
            </w:r>
          </w:p>
        </w:tc>
        <w:tc>
          <w:tcPr>
            <w:tcW w:w="1366" w:type="dxa"/>
            <w:noWrap/>
            <w:hideMark/>
          </w:tcPr>
          <w:p w14:paraId="4ED82491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ŠK</w:t>
            </w:r>
          </w:p>
        </w:tc>
        <w:tc>
          <w:tcPr>
            <w:tcW w:w="1945" w:type="dxa"/>
            <w:noWrap/>
            <w:hideMark/>
          </w:tcPr>
          <w:p w14:paraId="54FFA6CA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</w:p>
        </w:tc>
        <w:tc>
          <w:tcPr>
            <w:tcW w:w="1077" w:type="dxa"/>
            <w:noWrap/>
            <w:hideMark/>
          </w:tcPr>
          <w:p w14:paraId="6EAE8499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233098" w:rsidRPr="008E64BB" w14:paraId="7BEC64B7" w14:textId="77777777" w:rsidTr="00CA71FF">
        <w:trPr>
          <w:trHeight w:val="315"/>
        </w:trPr>
        <w:tc>
          <w:tcPr>
            <w:tcW w:w="14277" w:type="dxa"/>
            <w:gridSpan w:val="7"/>
            <w:noWrap/>
            <w:hideMark/>
          </w:tcPr>
          <w:p w14:paraId="03C371AB" w14:textId="77777777" w:rsidR="00233098" w:rsidRPr="0065610F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65610F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POZNAVANJE ROBE</w:t>
            </w:r>
          </w:p>
        </w:tc>
      </w:tr>
      <w:tr w:rsidR="00233098" w:rsidRPr="008E64BB" w14:paraId="140275C7" w14:textId="77777777" w:rsidTr="00CA71FF">
        <w:trPr>
          <w:trHeight w:val="300"/>
        </w:trPr>
        <w:tc>
          <w:tcPr>
            <w:tcW w:w="4641" w:type="dxa"/>
            <w:noWrap/>
            <w:hideMark/>
          </w:tcPr>
          <w:p w14:paraId="36E0B824" w14:textId="77777777" w:rsidR="00233098" w:rsidRPr="00E14614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1461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POZNAVANJE NEPREHRAMBENE ROBE : udžbenik za 2. razred srednje trgovačke škole</w:t>
            </w:r>
          </w:p>
        </w:tc>
        <w:tc>
          <w:tcPr>
            <w:tcW w:w="2413" w:type="dxa"/>
            <w:noWrap/>
            <w:hideMark/>
          </w:tcPr>
          <w:p w14:paraId="66051A10" w14:textId="77777777" w:rsidR="00233098" w:rsidRPr="00E14614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1461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 xml:space="preserve">Ljiljana </w:t>
            </w:r>
            <w:proofErr w:type="spellStart"/>
            <w:r w:rsidRPr="00E1461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Tanay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CC5C19C" w14:textId="77777777" w:rsidR="00233098" w:rsidRPr="00E14614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1461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1276" w:type="dxa"/>
            <w:noWrap/>
            <w:hideMark/>
          </w:tcPr>
          <w:p w14:paraId="79A169CA" w14:textId="77777777" w:rsidR="00233098" w:rsidRPr="00E14614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1461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104,00</w:t>
            </w:r>
          </w:p>
        </w:tc>
        <w:tc>
          <w:tcPr>
            <w:tcW w:w="1366" w:type="dxa"/>
            <w:noWrap/>
            <w:hideMark/>
          </w:tcPr>
          <w:p w14:paraId="40646EC8" w14:textId="77777777" w:rsidR="00233098" w:rsidRPr="00E14614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1461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ŠK</w:t>
            </w:r>
          </w:p>
        </w:tc>
        <w:tc>
          <w:tcPr>
            <w:tcW w:w="1945" w:type="dxa"/>
            <w:noWrap/>
            <w:hideMark/>
          </w:tcPr>
          <w:p w14:paraId="67FAC6FF" w14:textId="77777777" w:rsidR="00233098" w:rsidRPr="00E14614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</w:p>
        </w:tc>
        <w:tc>
          <w:tcPr>
            <w:tcW w:w="1077" w:type="dxa"/>
            <w:noWrap/>
            <w:hideMark/>
          </w:tcPr>
          <w:p w14:paraId="1AB10466" w14:textId="77777777" w:rsidR="00233098" w:rsidRPr="00E14614" w:rsidRDefault="00233098" w:rsidP="008E64BB">
            <w:pPr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</w:pPr>
            <w:r w:rsidRPr="00E14614">
              <w:rPr>
                <w:rFonts w:asciiTheme="minorHAnsi" w:eastAsiaTheme="minorHAnsi" w:hAnsiTheme="minorHAnsi" w:cstheme="minorBidi"/>
                <w:b/>
                <w:bCs/>
                <w:color w:val="365F91" w:themeColor="accent1" w:themeShade="BF"/>
              </w:rPr>
              <w:t>2. razred srednje škole</w:t>
            </w:r>
          </w:p>
        </w:tc>
      </w:tr>
      <w:tr w:rsidR="00C8317D" w:rsidRPr="00A32F08" w14:paraId="51E733FE" w14:textId="77777777" w:rsidTr="00CA71FF">
        <w:trPr>
          <w:trHeight w:val="850"/>
        </w:trPr>
        <w:tc>
          <w:tcPr>
            <w:tcW w:w="4641" w:type="dxa"/>
          </w:tcPr>
          <w:p w14:paraId="75785487" w14:textId="64C37EE4" w:rsidR="00C8317D" w:rsidRPr="00B47089" w:rsidRDefault="00C8317D" w:rsidP="004D6244">
            <w:pPr>
              <w:rPr>
                <w:b/>
                <w:bCs/>
                <w:color w:val="365F91" w:themeColor="accent1" w:themeShade="BF"/>
              </w:rPr>
            </w:pPr>
            <w:r w:rsidRPr="00B47089">
              <w:rPr>
                <w:b/>
                <w:bCs/>
                <w:color w:val="365F91" w:themeColor="accent1" w:themeShade="BF"/>
              </w:rPr>
              <w:t>HRVATSKI JEZIK, jezik</w:t>
            </w:r>
            <w:r w:rsidR="009E7CF0">
              <w:rPr>
                <w:b/>
                <w:bCs/>
                <w:color w:val="365F91" w:themeColor="accent1" w:themeShade="BF"/>
              </w:rPr>
              <w:t xml:space="preserve"> </w:t>
            </w:r>
          </w:p>
        </w:tc>
        <w:tc>
          <w:tcPr>
            <w:tcW w:w="2413" w:type="dxa"/>
          </w:tcPr>
          <w:p w14:paraId="244FC491" w14:textId="77777777" w:rsidR="00C8317D" w:rsidRPr="00B47089" w:rsidRDefault="00C8317D" w:rsidP="004D6244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47089">
              <w:rPr>
                <w:rFonts w:cs="Calibri"/>
                <w:b/>
                <w:bCs/>
                <w:color w:val="365F91" w:themeColor="accent1" w:themeShade="BF"/>
              </w:rPr>
              <w:t>6838</w:t>
            </w:r>
          </w:p>
          <w:p w14:paraId="2334BC87" w14:textId="77777777" w:rsidR="00C8317D" w:rsidRPr="00B47089" w:rsidRDefault="00C8317D" w:rsidP="004D6244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559" w:type="dxa"/>
          </w:tcPr>
          <w:p w14:paraId="39315651" w14:textId="77777777" w:rsidR="00C8317D" w:rsidRPr="00B47089" w:rsidRDefault="00C8317D" w:rsidP="004D6244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47089">
              <w:rPr>
                <w:rFonts w:cs="Calibri"/>
                <w:b/>
                <w:bCs/>
                <w:color w:val="365F91" w:themeColor="accent1" w:themeShade="BF"/>
              </w:rPr>
              <w:t>4595</w:t>
            </w:r>
          </w:p>
          <w:p w14:paraId="34C94202" w14:textId="77777777" w:rsidR="00C8317D" w:rsidRPr="00B47089" w:rsidRDefault="00C8317D" w:rsidP="004D6244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27F625BD" w14:textId="77777777" w:rsidR="00C8317D" w:rsidRPr="00B47089" w:rsidRDefault="00C8317D" w:rsidP="004D6244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47089">
              <w:rPr>
                <w:rFonts w:cs="Calibri"/>
                <w:b/>
                <w:bCs/>
                <w:color w:val="365F91" w:themeColor="accent1" w:themeShade="BF"/>
              </w:rPr>
              <w:t xml:space="preserve">PROFIL KLETT </w:t>
            </w:r>
          </w:p>
          <w:p w14:paraId="2912836D" w14:textId="77777777" w:rsidR="00C8317D" w:rsidRPr="00B47089" w:rsidRDefault="00C8317D" w:rsidP="004D6244">
            <w:pPr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366" w:type="dxa"/>
          </w:tcPr>
          <w:p w14:paraId="4648B62D" w14:textId="77777777" w:rsidR="00C8317D" w:rsidRPr="00B47089" w:rsidRDefault="00C8317D" w:rsidP="004D6244">
            <w:pPr>
              <w:jc w:val="center"/>
              <w:rPr>
                <w:b/>
                <w:bCs/>
                <w:color w:val="365F91" w:themeColor="accent1" w:themeShade="BF"/>
              </w:rPr>
            </w:pPr>
            <w:r w:rsidRPr="00B47089">
              <w:rPr>
                <w:rFonts w:cs="Calibri"/>
                <w:b/>
                <w:bCs/>
                <w:color w:val="365F91" w:themeColor="accent1" w:themeShade="BF"/>
              </w:rPr>
              <w:t>FON - FON 2</w:t>
            </w:r>
          </w:p>
        </w:tc>
        <w:tc>
          <w:tcPr>
            <w:tcW w:w="1945" w:type="dxa"/>
          </w:tcPr>
          <w:p w14:paraId="6E81C46C" w14:textId="77777777" w:rsidR="00C8317D" w:rsidRPr="00B47089" w:rsidRDefault="00C8317D" w:rsidP="004D6244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47089">
              <w:rPr>
                <w:rFonts w:cs="Calibri"/>
                <w:b/>
                <w:bCs/>
                <w:color w:val="365F91" w:themeColor="accent1" w:themeShade="BF"/>
              </w:rPr>
              <w:t>udžbenik hrvatskoga jezika za drugi razred srednjih strukovnih škola (105 sati godišnje)</w:t>
            </w:r>
          </w:p>
          <w:p w14:paraId="0359488B" w14:textId="77777777" w:rsidR="00C8317D" w:rsidRPr="00B47089" w:rsidRDefault="00C8317D" w:rsidP="004D6244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077" w:type="dxa"/>
          </w:tcPr>
          <w:p w14:paraId="13409FCA" w14:textId="77777777" w:rsidR="00C8317D" w:rsidRPr="00B47089" w:rsidRDefault="00C8317D" w:rsidP="004D6244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47089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B47089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  <w:r w:rsidRPr="00B47089">
              <w:rPr>
                <w:rFonts w:cs="Calibri"/>
                <w:b/>
                <w:bCs/>
                <w:color w:val="365F91" w:themeColor="accent1" w:themeShade="BF"/>
              </w:rPr>
              <w:t xml:space="preserve">, Vedrana </w:t>
            </w:r>
            <w:proofErr w:type="spellStart"/>
            <w:r w:rsidRPr="00B47089">
              <w:rPr>
                <w:rFonts w:cs="Calibri"/>
                <w:b/>
                <w:bCs/>
                <w:color w:val="365F91" w:themeColor="accent1" w:themeShade="BF"/>
              </w:rPr>
              <w:t>Močnik</w:t>
            </w:r>
            <w:proofErr w:type="spellEnd"/>
            <w:r w:rsidRPr="00B47089">
              <w:rPr>
                <w:rFonts w:cs="Calibri"/>
                <w:b/>
                <w:bCs/>
                <w:color w:val="365F91" w:themeColor="accent1" w:themeShade="BF"/>
              </w:rPr>
              <w:t xml:space="preserve">, Tanja </w:t>
            </w:r>
            <w:proofErr w:type="spellStart"/>
            <w:r w:rsidRPr="00B47089">
              <w:rPr>
                <w:rFonts w:cs="Calibri"/>
                <w:b/>
                <w:bCs/>
                <w:color w:val="365F91" w:themeColor="accent1" w:themeShade="BF"/>
              </w:rPr>
              <w:t>Španjić</w:t>
            </w:r>
            <w:proofErr w:type="spellEnd"/>
          </w:p>
          <w:p w14:paraId="313ED111" w14:textId="77777777" w:rsidR="00C8317D" w:rsidRPr="00B47089" w:rsidRDefault="00C8317D" w:rsidP="004D6244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C8317D" w:rsidRPr="00372EE7" w14:paraId="58864786" w14:textId="77777777" w:rsidTr="00CA71FF">
        <w:tc>
          <w:tcPr>
            <w:tcW w:w="4641" w:type="dxa"/>
          </w:tcPr>
          <w:p w14:paraId="2DC287AB" w14:textId="77777777" w:rsidR="00C8317D" w:rsidRPr="00B47089" w:rsidRDefault="00C8317D" w:rsidP="004D6244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47089">
              <w:rPr>
                <w:rFonts w:cs="Calibri"/>
                <w:b/>
                <w:bCs/>
                <w:color w:val="365F91" w:themeColor="accent1" w:themeShade="BF"/>
              </w:rPr>
              <w:t>HRVATSKI JEZIK, književnost</w:t>
            </w:r>
          </w:p>
          <w:p w14:paraId="1ADB7048" w14:textId="77777777" w:rsidR="00C8317D" w:rsidRPr="00B47089" w:rsidRDefault="00C8317D" w:rsidP="004D6244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413" w:type="dxa"/>
          </w:tcPr>
          <w:p w14:paraId="6F6F46BB" w14:textId="77777777" w:rsidR="00C8317D" w:rsidRPr="00B47089" w:rsidRDefault="00C8317D" w:rsidP="004D6244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47089">
              <w:rPr>
                <w:rFonts w:cs="Calibri"/>
                <w:b/>
                <w:bCs/>
                <w:color w:val="365F91" w:themeColor="accent1" w:themeShade="BF"/>
              </w:rPr>
              <w:t>6871</w:t>
            </w:r>
          </w:p>
          <w:p w14:paraId="1AF96634" w14:textId="77777777" w:rsidR="00C8317D" w:rsidRPr="00B47089" w:rsidRDefault="00C8317D" w:rsidP="004D6244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559" w:type="dxa"/>
          </w:tcPr>
          <w:p w14:paraId="6CD28C84" w14:textId="77777777" w:rsidR="00C8317D" w:rsidRPr="00B47089" w:rsidRDefault="00C8317D" w:rsidP="004D6244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47089">
              <w:rPr>
                <w:rFonts w:cs="Calibri"/>
                <w:b/>
                <w:bCs/>
                <w:color w:val="365F91" w:themeColor="accent1" w:themeShade="BF"/>
              </w:rPr>
              <w:t>4625</w:t>
            </w:r>
          </w:p>
          <w:p w14:paraId="6465838F" w14:textId="77777777" w:rsidR="00C8317D" w:rsidRPr="00B47089" w:rsidRDefault="00C8317D" w:rsidP="004D6244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2574FC76" w14:textId="77777777" w:rsidR="00C8317D" w:rsidRPr="00B47089" w:rsidRDefault="00C8317D" w:rsidP="004D6244">
            <w:pPr>
              <w:jc w:val="center"/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47089">
              <w:rPr>
                <w:rFonts w:cs="Calibri"/>
                <w:b/>
                <w:bCs/>
                <w:color w:val="365F91" w:themeColor="accent1" w:themeShade="BF"/>
              </w:rPr>
              <w:t>PROFIL KLETT</w:t>
            </w:r>
          </w:p>
          <w:p w14:paraId="140609D8" w14:textId="77777777" w:rsidR="00C8317D" w:rsidRPr="00B47089" w:rsidRDefault="00C8317D" w:rsidP="004D6244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366" w:type="dxa"/>
          </w:tcPr>
          <w:p w14:paraId="46B4682E" w14:textId="77777777" w:rsidR="00C8317D" w:rsidRPr="00B47089" w:rsidRDefault="00C8317D" w:rsidP="004D6244">
            <w:pPr>
              <w:jc w:val="center"/>
              <w:rPr>
                <w:rFonts w:cs="Calibri"/>
                <w:b/>
                <w:bCs/>
                <w:color w:val="365F91" w:themeColor="accent1" w:themeShade="BF"/>
              </w:rPr>
            </w:pPr>
            <w:r w:rsidRPr="00B47089">
              <w:rPr>
                <w:rFonts w:cs="Calibri"/>
                <w:b/>
                <w:bCs/>
                <w:color w:val="365F91" w:themeColor="accent1" w:themeShade="BF"/>
              </w:rPr>
              <w:t>KNJIŽEVNI VREMEPLOV 2</w:t>
            </w:r>
          </w:p>
        </w:tc>
        <w:tc>
          <w:tcPr>
            <w:tcW w:w="1945" w:type="dxa"/>
          </w:tcPr>
          <w:p w14:paraId="120D75D8" w14:textId="77777777" w:rsidR="00C8317D" w:rsidRPr="00B47089" w:rsidRDefault="00C8317D" w:rsidP="004D6244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47089">
              <w:rPr>
                <w:rFonts w:cs="Calibri"/>
                <w:b/>
                <w:bCs/>
                <w:color w:val="365F91" w:themeColor="accent1" w:themeShade="BF"/>
              </w:rPr>
              <w:t>čitanka za drugi razred srednjih strukovnih škola (105 sati godišnje)</w:t>
            </w:r>
          </w:p>
          <w:p w14:paraId="296E9DBC" w14:textId="77777777" w:rsidR="00C8317D" w:rsidRPr="00B47089" w:rsidRDefault="00C8317D" w:rsidP="004D6244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77" w:type="dxa"/>
          </w:tcPr>
          <w:p w14:paraId="13A60CF7" w14:textId="77777777" w:rsidR="00C8317D" w:rsidRPr="00B47089" w:rsidRDefault="00C8317D" w:rsidP="004D6244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B47089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B47089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  <w:r w:rsidRPr="00B47089">
              <w:rPr>
                <w:rFonts w:cs="Calibri"/>
                <w:b/>
                <w:bCs/>
                <w:color w:val="365F91" w:themeColor="accent1" w:themeShade="BF"/>
              </w:rPr>
              <w:t xml:space="preserve">, Sandra </w:t>
            </w:r>
            <w:proofErr w:type="spellStart"/>
            <w:r w:rsidRPr="00B47089">
              <w:rPr>
                <w:rFonts w:cs="Calibri"/>
                <w:b/>
                <w:bCs/>
                <w:color w:val="365F91" w:themeColor="accent1" w:themeShade="BF"/>
              </w:rPr>
              <w:t>Rossetti-Bazdan</w:t>
            </w:r>
            <w:proofErr w:type="spellEnd"/>
          </w:p>
          <w:p w14:paraId="644C2723" w14:textId="77777777" w:rsidR="00C8317D" w:rsidRPr="00B47089" w:rsidRDefault="00C8317D" w:rsidP="004D6244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CA71FF" w:rsidRPr="00372EE7" w14:paraId="5E10B30F" w14:textId="77777777" w:rsidTr="00CA71FF">
        <w:trPr>
          <w:trHeight w:val="333"/>
        </w:trPr>
        <w:tc>
          <w:tcPr>
            <w:tcW w:w="14277" w:type="dxa"/>
            <w:gridSpan w:val="7"/>
          </w:tcPr>
          <w:p w14:paraId="0CA982EF" w14:textId="2BCC870C" w:rsidR="00CA71FF" w:rsidRPr="00B47089" w:rsidRDefault="00CA71FF" w:rsidP="00CA71FF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65610F">
              <w:rPr>
                <w:rFonts w:cs="Calibri"/>
                <w:b/>
                <w:bCs/>
                <w:color w:val="365F91" w:themeColor="accent1" w:themeShade="BF"/>
              </w:rPr>
              <w:t>ETIKA</w:t>
            </w:r>
          </w:p>
        </w:tc>
      </w:tr>
      <w:tr w:rsidR="00CA71FF" w14:paraId="29CA9F39" w14:textId="77777777" w:rsidTr="00CA71FF">
        <w:trPr>
          <w:trHeight w:val="300"/>
        </w:trPr>
        <w:tc>
          <w:tcPr>
            <w:tcW w:w="4641" w:type="dxa"/>
            <w:noWrap/>
            <w:hideMark/>
          </w:tcPr>
          <w:p w14:paraId="606B5BA0" w14:textId="77777777" w:rsidR="00CA71FF" w:rsidRDefault="00CA71F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365F91" w:themeColor="accent1" w:themeShade="BF"/>
              </w:rPr>
              <w:t xml:space="preserve">ETIKA 2 - TRAGOVIMA ČOVJEKA : udžbenik etike s dodatnim digitalnim sadržajima u drugom </w:t>
            </w:r>
            <w:r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>razredu gimnazija i srednjih škola</w:t>
            </w:r>
          </w:p>
        </w:tc>
        <w:tc>
          <w:tcPr>
            <w:tcW w:w="2413" w:type="dxa"/>
            <w:noWrap/>
            <w:hideMark/>
          </w:tcPr>
          <w:p w14:paraId="11A7007D" w14:textId="77777777" w:rsidR="00CA71FF" w:rsidRDefault="00CA71F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365F91" w:themeColor="accent1" w:themeShade="BF"/>
              </w:rPr>
              <w:lastRenderedPageBreak/>
              <w:t xml:space="preserve">Igor Lukić, Marko Zec, Zlata </w:t>
            </w:r>
            <w:proofErr w:type="spellStart"/>
            <w:r>
              <w:rPr>
                <w:rFonts w:cs="Calibri"/>
                <w:b/>
                <w:bCs/>
                <w:color w:val="365F91" w:themeColor="accent1" w:themeShade="BF"/>
              </w:rPr>
              <w:t>Paštar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ECA7C73" w14:textId="77777777" w:rsidR="00CA71FF" w:rsidRDefault="00CA71F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>
              <w:rPr>
                <w:rFonts w:eastAsiaTheme="minorHAnsi" w:cs="Calibri"/>
                <w:b/>
                <w:bCs/>
                <w:color w:val="365F91" w:themeColor="accent1" w:themeShade="BF"/>
              </w:rPr>
              <w:t>udžbenik</w:t>
            </w:r>
          </w:p>
        </w:tc>
        <w:tc>
          <w:tcPr>
            <w:tcW w:w="1276" w:type="dxa"/>
            <w:noWrap/>
            <w:hideMark/>
          </w:tcPr>
          <w:p w14:paraId="491514BA" w14:textId="77777777" w:rsidR="00CA71FF" w:rsidRDefault="00CA71F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365F91" w:themeColor="accent1" w:themeShade="BF"/>
              </w:rPr>
              <w:t>99,00</w:t>
            </w:r>
          </w:p>
        </w:tc>
        <w:tc>
          <w:tcPr>
            <w:tcW w:w="1366" w:type="dxa"/>
            <w:noWrap/>
            <w:hideMark/>
          </w:tcPr>
          <w:p w14:paraId="48C91250" w14:textId="77777777" w:rsidR="00CA71FF" w:rsidRDefault="00CA71F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>
              <w:rPr>
                <w:rFonts w:cs="Calibri"/>
                <w:b/>
                <w:bCs/>
                <w:color w:val="365F91" w:themeColor="accent1" w:themeShade="BF"/>
              </w:rPr>
              <w:t>ŠKOLSKA KNJIGA</w:t>
            </w:r>
          </w:p>
        </w:tc>
        <w:tc>
          <w:tcPr>
            <w:tcW w:w="1945" w:type="dxa"/>
            <w:noWrap/>
          </w:tcPr>
          <w:p w14:paraId="64D072BC" w14:textId="77777777" w:rsidR="00CA71FF" w:rsidRDefault="00CA71F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77" w:type="dxa"/>
            <w:noWrap/>
            <w:hideMark/>
          </w:tcPr>
          <w:p w14:paraId="2BCE70D0" w14:textId="77777777" w:rsidR="00CA71FF" w:rsidRDefault="00CA71FF">
            <w:pPr>
              <w:rPr>
                <w:rFonts w:eastAsiaTheme="minorHAnsi" w:cs="Calibri"/>
                <w:b/>
                <w:bCs/>
                <w:color w:val="365F91" w:themeColor="accent1" w:themeShade="BF"/>
              </w:rPr>
            </w:pPr>
            <w:r>
              <w:rPr>
                <w:rFonts w:eastAsiaTheme="minorHAnsi" w:cs="Calibri"/>
                <w:b/>
                <w:bCs/>
                <w:color w:val="365F91" w:themeColor="accent1" w:themeShade="BF"/>
              </w:rPr>
              <w:t xml:space="preserve">2. razred srednje </w:t>
            </w:r>
            <w:r>
              <w:rPr>
                <w:rFonts w:eastAsiaTheme="minorHAnsi" w:cs="Calibri"/>
                <w:b/>
                <w:bCs/>
                <w:color w:val="365F91" w:themeColor="accent1" w:themeShade="BF"/>
              </w:rPr>
              <w:lastRenderedPageBreak/>
              <w:t>škole</w:t>
            </w:r>
          </w:p>
        </w:tc>
      </w:tr>
    </w:tbl>
    <w:p w14:paraId="3D6D1A07" w14:textId="77777777" w:rsidR="008E64BB" w:rsidRDefault="008E64BB" w:rsidP="00226DF8">
      <w:pPr>
        <w:rPr>
          <w:b/>
        </w:rPr>
      </w:pPr>
    </w:p>
    <w:p w14:paraId="1D8C4401" w14:textId="77777777" w:rsidR="004B618C" w:rsidRDefault="004B618C" w:rsidP="00226DF8"/>
    <w:sectPr w:rsidR="004B618C" w:rsidSect="00FE20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81190" w14:textId="77777777" w:rsidR="00826338" w:rsidRDefault="00826338" w:rsidP="00DD4FE2">
      <w:pPr>
        <w:spacing w:after="0" w:line="240" w:lineRule="auto"/>
      </w:pPr>
      <w:r>
        <w:separator/>
      </w:r>
    </w:p>
  </w:endnote>
  <w:endnote w:type="continuationSeparator" w:id="0">
    <w:p w14:paraId="258932D6" w14:textId="77777777" w:rsidR="00826338" w:rsidRDefault="00826338" w:rsidP="00DD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F1EC4" w14:textId="77777777" w:rsidR="00826338" w:rsidRDefault="00826338" w:rsidP="00DD4FE2">
      <w:pPr>
        <w:spacing w:after="0" w:line="240" w:lineRule="auto"/>
      </w:pPr>
      <w:r>
        <w:separator/>
      </w:r>
    </w:p>
  </w:footnote>
  <w:footnote w:type="continuationSeparator" w:id="0">
    <w:p w14:paraId="53A88BF1" w14:textId="77777777" w:rsidR="00826338" w:rsidRDefault="00826338" w:rsidP="00DD4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8C"/>
    <w:rsid w:val="0002481E"/>
    <w:rsid w:val="0003784D"/>
    <w:rsid w:val="0005295E"/>
    <w:rsid w:val="00070C82"/>
    <w:rsid w:val="000F2C81"/>
    <w:rsid w:val="001151DE"/>
    <w:rsid w:val="00143305"/>
    <w:rsid w:val="001C6A47"/>
    <w:rsid w:val="00226DF8"/>
    <w:rsid w:val="00233098"/>
    <w:rsid w:val="002B710D"/>
    <w:rsid w:val="0032518B"/>
    <w:rsid w:val="0033615D"/>
    <w:rsid w:val="00385DCE"/>
    <w:rsid w:val="003B3BFC"/>
    <w:rsid w:val="003B6C6B"/>
    <w:rsid w:val="003C53F8"/>
    <w:rsid w:val="004077A2"/>
    <w:rsid w:val="004B618C"/>
    <w:rsid w:val="004C57EC"/>
    <w:rsid w:val="005025C2"/>
    <w:rsid w:val="0054388C"/>
    <w:rsid w:val="005852C0"/>
    <w:rsid w:val="00592573"/>
    <w:rsid w:val="005F70D7"/>
    <w:rsid w:val="0065610F"/>
    <w:rsid w:val="0066018E"/>
    <w:rsid w:val="006607DD"/>
    <w:rsid w:val="006B47CB"/>
    <w:rsid w:val="006B72B7"/>
    <w:rsid w:val="00730B62"/>
    <w:rsid w:val="00740D17"/>
    <w:rsid w:val="007C5E9B"/>
    <w:rsid w:val="007D5953"/>
    <w:rsid w:val="007E0700"/>
    <w:rsid w:val="00826338"/>
    <w:rsid w:val="00850BAE"/>
    <w:rsid w:val="008D0D82"/>
    <w:rsid w:val="008E64BB"/>
    <w:rsid w:val="00972DDB"/>
    <w:rsid w:val="009D545D"/>
    <w:rsid w:val="009E7CF0"/>
    <w:rsid w:val="00A71C4B"/>
    <w:rsid w:val="00AD1449"/>
    <w:rsid w:val="00AE0735"/>
    <w:rsid w:val="00AF07CC"/>
    <w:rsid w:val="00B47089"/>
    <w:rsid w:val="00B86D6A"/>
    <w:rsid w:val="00BD57A4"/>
    <w:rsid w:val="00C32B58"/>
    <w:rsid w:val="00C655C1"/>
    <w:rsid w:val="00C74C11"/>
    <w:rsid w:val="00C8317D"/>
    <w:rsid w:val="00CA71FF"/>
    <w:rsid w:val="00D329B1"/>
    <w:rsid w:val="00D424A3"/>
    <w:rsid w:val="00DD4FE2"/>
    <w:rsid w:val="00DF2350"/>
    <w:rsid w:val="00E02BDE"/>
    <w:rsid w:val="00E14614"/>
    <w:rsid w:val="00E21C4E"/>
    <w:rsid w:val="00E86502"/>
    <w:rsid w:val="00EC0FA8"/>
    <w:rsid w:val="00F51A05"/>
    <w:rsid w:val="00FC1F87"/>
    <w:rsid w:val="00FD4640"/>
    <w:rsid w:val="00FE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C98F"/>
  <w15:docId w15:val="{18774B9C-970E-4A19-AB98-A6EEA2B1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DF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E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D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5C20-2164-4F21-BCA2-4F9D50FE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Knjižnica</cp:lastModifiedBy>
  <cp:revision>69</cp:revision>
  <dcterms:created xsi:type="dcterms:W3CDTF">2016-06-28T07:55:00Z</dcterms:created>
  <dcterms:modified xsi:type="dcterms:W3CDTF">2021-09-08T15:50:00Z</dcterms:modified>
</cp:coreProperties>
</file>